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88713D" w14:textId="7D45871D" w:rsidR="00093419" w:rsidRDefault="00093419" w:rsidP="00093419">
      <w:pPr>
        <w:pStyle w:val="NormalWeb"/>
        <w:shd w:val="clear" w:color="auto" w:fill="FFFFFF"/>
        <w:spacing w:before="0" w:beforeAutospacing="0" w:after="0" w:afterAutospacing="0" w:line="480" w:lineRule="auto"/>
        <w:ind w:left="150" w:right="150"/>
        <w:jc w:val="center"/>
        <w:rPr>
          <w:rFonts w:ascii="Arial" w:hAnsi="Arial" w:cs="Arial"/>
          <w:color w:val="333333"/>
          <w:sz w:val="18"/>
          <w:szCs w:val="18"/>
        </w:rPr>
      </w:pPr>
      <w:r>
        <w:rPr>
          <w:rFonts w:ascii="Arial" w:hAnsi="Arial" w:cs="Arial"/>
          <w:color w:val="333333"/>
          <w:sz w:val="18"/>
          <w:szCs w:val="18"/>
        </w:rPr>
        <w:t>Week 8 Report</w:t>
      </w:r>
      <w:bookmarkStart w:id="0" w:name="_GoBack"/>
      <w:bookmarkEnd w:id="0"/>
    </w:p>
    <w:p w14:paraId="6A6CF2A5" w14:textId="77777777" w:rsidR="00093419" w:rsidRDefault="00093419" w:rsidP="00093419">
      <w:pPr>
        <w:pStyle w:val="NormalWeb"/>
        <w:shd w:val="clear" w:color="auto" w:fill="FFFFFF"/>
        <w:spacing w:before="0" w:beforeAutospacing="0" w:after="0" w:afterAutospacing="0" w:line="480" w:lineRule="auto"/>
        <w:ind w:left="150" w:right="150"/>
        <w:rPr>
          <w:rFonts w:ascii="Arial" w:hAnsi="Arial" w:cs="Arial"/>
          <w:color w:val="333333"/>
          <w:sz w:val="18"/>
          <w:szCs w:val="18"/>
        </w:rPr>
      </w:pPr>
      <w:r>
        <w:rPr>
          <w:rFonts w:ascii="Arial" w:hAnsi="Arial" w:cs="Arial"/>
          <w:color w:val="333333"/>
          <w:sz w:val="18"/>
          <w:szCs w:val="18"/>
        </w:rPr>
        <w:t>Group 1 </w:t>
      </w:r>
      <w:r>
        <w:rPr>
          <w:rFonts w:ascii="Arial" w:hAnsi="Arial" w:cs="Arial"/>
          <w:color w:val="333333"/>
          <w:sz w:val="18"/>
          <w:szCs w:val="18"/>
        </w:rPr>
        <w:br/>
        <w:t>Group Members: Julie Solomon, Kate Kimbell, Maggie Ruding </w:t>
      </w:r>
      <w:r>
        <w:rPr>
          <w:rFonts w:ascii="Arial" w:hAnsi="Arial" w:cs="Arial"/>
          <w:color w:val="333333"/>
          <w:sz w:val="18"/>
          <w:szCs w:val="18"/>
        </w:rPr>
        <w:br/>
        <w:t xml:space="preserve">Client: Rex </w:t>
      </w:r>
      <w:proofErr w:type="spellStart"/>
      <w:r>
        <w:rPr>
          <w:rFonts w:ascii="Arial" w:hAnsi="Arial" w:cs="Arial"/>
          <w:color w:val="333333"/>
          <w:sz w:val="18"/>
          <w:szCs w:val="18"/>
        </w:rPr>
        <w:t>Clingan</w:t>
      </w:r>
      <w:proofErr w:type="spellEnd"/>
    </w:p>
    <w:p w14:paraId="70A59AB4" w14:textId="77777777" w:rsidR="00093419" w:rsidRDefault="00093419" w:rsidP="00093419">
      <w:pPr>
        <w:pStyle w:val="NormalWeb"/>
        <w:shd w:val="clear" w:color="auto" w:fill="FFFFFF"/>
        <w:spacing w:before="0" w:beforeAutospacing="0" w:after="0" w:afterAutospacing="0" w:line="480" w:lineRule="auto"/>
        <w:ind w:left="150" w:right="150"/>
        <w:rPr>
          <w:rFonts w:ascii="Arial" w:hAnsi="Arial" w:cs="Arial"/>
          <w:color w:val="333333"/>
          <w:sz w:val="18"/>
          <w:szCs w:val="18"/>
        </w:rPr>
      </w:pPr>
      <w:r>
        <w:rPr>
          <w:rFonts w:ascii="Arial" w:hAnsi="Arial" w:cs="Arial"/>
          <w:color w:val="333333"/>
          <w:sz w:val="18"/>
          <w:szCs w:val="18"/>
        </w:rPr>
        <w:t>Project Status: </w:t>
      </w:r>
      <w:r>
        <w:rPr>
          <w:rFonts w:ascii="Arial" w:hAnsi="Arial" w:cs="Arial"/>
          <w:color w:val="333333"/>
          <w:sz w:val="18"/>
          <w:szCs w:val="18"/>
        </w:rPr>
        <w:br/>
        <w:t>This week the team investigated various laboratory spaces that could be used to start prototype construction. Additionally, the team negotiated with the client and all parties agreed upon the equity each team member would be given. Furthermore, the project website was started.</w:t>
      </w:r>
    </w:p>
    <w:p w14:paraId="1C2CCCE0" w14:textId="77777777" w:rsidR="00093419" w:rsidRDefault="00093419" w:rsidP="00093419">
      <w:pPr>
        <w:pStyle w:val="NormalWeb"/>
        <w:shd w:val="clear" w:color="auto" w:fill="FFFFFF"/>
        <w:spacing w:before="0" w:beforeAutospacing="0" w:after="0" w:afterAutospacing="0" w:line="480" w:lineRule="auto"/>
        <w:ind w:left="150" w:right="150"/>
        <w:rPr>
          <w:rFonts w:ascii="Arial" w:hAnsi="Arial" w:cs="Arial"/>
          <w:color w:val="333333"/>
          <w:sz w:val="18"/>
          <w:szCs w:val="18"/>
        </w:rPr>
      </w:pPr>
      <w:r>
        <w:rPr>
          <w:rFonts w:ascii="Arial" w:hAnsi="Arial" w:cs="Arial"/>
          <w:color w:val="333333"/>
          <w:sz w:val="18"/>
          <w:szCs w:val="18"/>
        </w:rPr>
        <w:t>Next Steps: </w:t>
      </w:r>
      <w:r>
        <w:rPr>
          <w:rFonts w:ascii="Arial" w:hAnsi="Arial" w:cs="Arial"/>
          <w:color w:val="333333"/>
          <w:sz w:val="18"/>
          <w:szCs w:val="18"/>
        </w:rPr>
        <w:br/>
        <w:t>Finish project website and begin building the first iteration of the prototype.</w:t>
      </w:r>
    </w:p>
    <w:p w14:paraId="7DBC6CFC" w14:textId="77777777" w:rsidR="00303DDC" w:rsidRDefault="00303DDC" w:rsidP="00093419">
      <w:pPr>
        <w:spacing w:line="480" w:lineRule="auto"/>
      </w:pPr>
    </w:p>
    <w:sectPr w:rsidR="00303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3419"/>
    <w:rsid w:val="00093419"/>
    <w:rsid w:val="00303D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DC5B4"/>
  <w15:chartTrackingRefBased/>
  <w15:docId w15:val="{27417447-5F4F-4AEF-8509-DCA762A9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34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0910592">
      <w:bodyDiv w:val="1"/>
      <w:marLeft w:val="0"/>
      <w:marRight w:val="0"/>
      <w:marTop w:val="0"/>
      <w:marBottom w:val="0"/>
      <w:divBdr>
        <w:top w:val="none" w:sz="0" w:space="0" w:color="auto"/>
        <w:left w:val="none" w:sz="0" w:space="0" w:color="auto"/>
        <w:bottom w:val="none" w:sz="0" w:space="0" w:color="auto"/>
        <w:right w:val="none" w:sz="0" w:space="0" w:color="auto"/>
      </w:divBdr>
      <w:divsChild>
        <w:div w:id="442574273">
          <w:marLeft w:val="0"/>
          <w:marRight w:val="0"/>
          <w:marTop w:val="0"/>
          <w:marBottom w:val="0"/>
          <w:divBdr>
            <w:top w:val="dashed" w:sz="6" w:space="0" w:color="D9D9D8"/>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73</Words>
  <Characters>418</Characters>
  <Application>Microsoft Office Word</Application>
  <DocSecurity>0</DocSecurity>
  <Lines>3</Lines>
  <Paragraphs>1</Paragraphs>
  <ScaleCrop>false</ScaleCrop>
  <Company/>
  <LinksUpToDate>false</LinksUpToDate>
  <CharactersWithSpaces>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Kimbell</dc:creator>
  <cp:keywords/>
  <dc:description/>
  <cp:lastModifiedBy>Kate Kimbell</cp:lastModifiedBy>
  <cp:revision>1</cp:revision>
  <dcterms:created xsi:type="dcterms:W3CDTF">2018-10-21T06:10:00Z</dcterms:created>
  <dcterms:modified xsi:type="dcterms:W3CDTF">2018-10-21T06:10:00Z</dcterms:modified>
</cp:coreProperties>
</file>